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0" w:rsidRDefault="00C06750" w:rsidP="00C0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8"/>
          <w:szCs w:val="28"/>
        </w:rPr>
        <w:t>Bibliograph</w:t>
      </w:r>
      <w:r>
        <w:rPr>
          <w:rFonts w:ascii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hAnsi="Arial" w:cs="Arial"/>
          <w:position w:val="-1"/>
          <w:sz w:val="28"/>
          <w:szCs w:val="28"/>
        </w:rPr>
        <w:t xml:space="preserve">c </w:t>
      </w:r>
      <w:r>
        <w:rPr>
          <w:rFonts w:ascii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position w:val="-1"/>
          <w:sz w:val="28"/>
          <w:szCs w:val="28"/>
        </w:rPr>
        <w:t>or</w:t>
      </w:r>
      <w:r>
        <w:rPr>
          <w:rFonts w:ascii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hAnsi="Arial" w:cs="Arial"/>
          <w:position w:val="-1"/>
          <w:sz w:val="28"/>
          <w:szCs w:val="28"/>
        </w:rPr>
        <w:t xml:space="preserve">at </w:t>
      </w:r>
      <w:r>
        <w:rPr>
          <w:rFonts w:ascii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hAnsi="Arial" w:cs="Arial"/>
          <w:position w:val="-1"/>
          <w:sz w:val="28"/>
          <w:szCs w:val="28"/>
        </w:rPr>
        <w:t>or Government Documents</w:t>
      </w:r>
    </w:p>
    <w:p w:rsidR="00C06750" w:rsidRPr="00DD5A2C" w:rsidRDefault="00C06750" w:rsidP="00C06750">
      <w:pPr>
        <w:shd w:val="clear" w:color="auto" w:fill="FFFFFF"/>
        <w:spacing w:before="160" w:after="160" w:line="312" w:lineRule="atLeast"/>
        <w:outlineLvl w:val="1"/>
        <w:rPr>
          <w:rStyle w:val="BookTitle"/>
          <w:sz w:val="24"/>
          <w:lang w:val="en" w:eastAsia="en-CA"/>
        </w:rPr>
      </w:pPr>
      <w:r w:rsidRPr="00DD5A2C">
        <w:rPr>
          <w:rStyle w:val="BookTitle"/>
          <w:sz w:val="24"/>
          <w:lang w:val="en" w:eastAsia="en-CA"/>
        </w:rPr>
        <w:t>Reports by Individual Author</w:t>
      </w:r>
      <w:r>
        <w:rPr>
          <w:rStyle w:val="BookTitle"/>
          <w:sz w:val="24"/>
          <w:lang w:val="en" w:eastAsia="en-CA"/>
        </w:rPr>
        <w:t>:</w:t>
      </w:r>
    </w:p>
    <w:p w:rsidR="00C06750" w:rsidRPr="00DD5A2C" w:rsidRDefault="00C06750" w:rsidP="00C06750">
      <w:pPr>
        <w:shd w:val="clear" w:color="auto" w:fill="FFFFFF"/>
        <w:spacing w:before="100" w:beforeAutospacing="1" w:after="100" w:afterAutospacing="1" w:line="309" w:lineRule="atLeast"/>
        <w:rPr>
          <w:rFonts w:ascii="Arial" w:hAnsi="Arial" w:cs="Arial"/>
          <w:sz w:val="21"/>
          <w:szCs w:val="21"/>
          <w:lang w:val="en" w:eastAsia="en-CA"/>
        </w:rPr>
      </w:pPr>
      <w:r>
        <w:rPr>
          <w:rFonts w:ascii="Arial" w:hAnsi="Arial" w:cs="Arial"/>
          <w:noProof/>
          <w:sz w:val="21"/>
          <w:szCs w:val="21"/>
          <w:lang w:val="en-CA" w:eastAsia="en-CA"/>
        </w:rPr>
        <w:drawing>
          <wp:inline distT="0" distB="0" distL="0" distR="0">
            <wp:extent cx="7031990" cy="424815"/>
            <wp:effectExtent l="0" t="0" r="0" b="0"/>
            <wp:docPr id="9" name="Picture 9" descr="Auth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50" w:rsidRPr="00DD5A2C" w:rsidRDefault="00C06750" w:rsidP="00C06750">
      <w:pPr>
        <w:rPr>
          <w:sz w:val="28"/>
          <w:lang w:val="en" w:eastAsia="en-CA"/>
        </w:rPr>
      </w:pPr>
      <w:r w:rsidRPr="00DD5A2C">
        <w:rPr>
          <w:sz w:val="28"/>
          <w:vertAlign w:val="superscript"/>
          <w:lang w:val="en" w:eastAsia="en-CA"/>
        </w:rPr>
        <w:t>Where individual is the only author</w:t>
      </w:r>
    </w:p>
    <w:p w:rsidR="00C06750" w:rsidRPr="00DD5A2C" w:rsidRDefault="00C06750" w:rsidP="00C06750">
      <w:pPr>
        <w:shd w:val="clear" w:color="auto" w:fill="FFFFFF"/>
        <w:spacing w:before="100" w:beforeAutospacing="1" w:after="100" w:afterAutospacing="1" w:line="309" w:lineRule="atLeast"/>
        <w:rPr>
          <w:rFonts w:ascii="Arial" w:hAnsi="Arial" w:cs="Arial"/>
          <w:sz w:val="21"/>
          <w:szCs w:val="21"/>
          <w:lang w:val="en" w:eastAsia="en-CA"/>
        </w:rPr>
      </w:pPr>
      <w:r>
        <w:rPr>
          <w:rFonts w:ascii="Arial" w:hAnsi="Arial" w:cs="Arial"/>
          <w:noProof/>
          <w:sz w:val="21"/>
          <w:szCs w:val="21"/>
          <w:lang w:val="en-CA" w:eastAsia="en-CA"/>
        </w:rPr>
        <w:drawing>
          <wp:inline distT="0" distB="0" distL="0" distR="0">
            <wp:extent cx="7195185" cy="424815"/>
            <wp:effectExtent l="0" t="0" r="5715" b="0"/>
            <wp:docPr id="8" name="Picture 8" descr="Author2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2C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50" w:rsidRPr="00DD5A2C" w:rsidRDefault="00C06750" w:rsidP="00C06750">
      <w:pPr>
        <w:rPr>
          <w:sz w:val="28"/>
          <w:lang w:val="en" w:eastAsia="en-CA"/>
        </w:rPr>
      </w:pPr>
      <w:r w:rsidRPr="00DD5A2C">
        <w:rPr>
          <w:sz w:val="28"/>
          <w:vertAlign w:val="superscript"/>
          <w:lang w:val="en" w:eastAsia="en-CA"/>
        </w:rPr>
        <w:t>Where individual author is noted as well as a government or government agency</w:t>
      </w:r>
      <w:r w:rsidRPr="00DD5A2C">
        <w:rPr>
          <w:sz w:val="28"/>
          <w:lang w:val="en" w:eastAsia="en-CA"/>
        </w:rPr>
        <w:t> </w:t>
      </w:r>
    </w:p>
    <w:p w:rsidR="00C06750" w:rsidRPr="00DD5A2C" w:rsidRDefault="00C06750" w:rsidP="00C06750">
      <w:pPr>
        <w:shd w:val="clear" w:color="auto" w:fill="FFFFFF"/>
        <w:spacing w:after="0" w:line="312" w:lineRule="atLeast"/>
        <w:outlineLvl w:val="1"/>
        <w:rPr>
          <w:rFonts w:ascii="Arial" w:hAnsi="Arial" w:cs="Arial"/>
          <w:b/>
          <w:bCs/>
          <w:sz w:val="32"/>
          <w:szCs w:val="32"/>
          <w:lang w:val="en" w:eastAsia="en-CA"/>
        </w:rPr>
      </w:pPr>
      <w:bookmarkStart w:id="0" w:name="IndividualAuthor"/>
      <w:bookmarkStart w:id="1" w:name="Standing"/>
      <w:r>
        <w:rPr>
          <w:rStyle w:val="BookTitle"/>
          <w:sz w:val="24"/>
          <w:lang w:val="en" w:eastAsia="en-CA"/>
        </w:rPr>
        <w:t>Standing Committee Reports:</w:t>
      </w:r>
      <w:r w:rsidRPr="00DD5A2C">
        <w:rPr>
          <w:rStyle w:val="BookTitle"/>
          <w:sz w:val="24"/>
          <w:lang w:val="en" w:eastAsia="en-CA"/>
        </w:rPr>
        <w:br/>
      </w:r>
      <w:bookmarkEnd w:id="1"/>
      <w:r>
        <w:rPr>
          <w:rFonts w:ascii="Arial" w:hAnsi="Arial" w:cs="Arial"/>
          <w:b/>
          <w:bCs/>
          <w:noProof/>
          <w:sz w:val="32"/>
          <w:szCs w:val="32"/>
          <w:lang w:val="en-CA" w:eastAsia="en-CA"/>
        </w:rPr>
        <w:drawing>
          <wp:inline distT="0" distB="0" distL="0" distR="0">
            <wp:extent cx="6978015" cy="718185"/>
            <wp:effectExtent l="0" t="0" r="0" b="5715"/>
            <wp:docPr id="7" name="Picture 7" descr="StandingCommittee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ingCommitteeCh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50" w:rsidRPr="00DD5A2C" w:rsidRDefault="00C06750" w:rsidP="00C06750">
      <w:pPr>
        <w:shd w:val="clear" w:color="auto" w:fill="FFFFFF"/>
        <w:spacing w:after="0" w:line="240" w:lineRule="auto"/>
        <w:outlineLvl w:val="1"/>
        <w:rPr>
          <w:rStyle w:val="BookTitle"/>
          <w:sz w:val="24"/>
          <w:lang w:val="en" w:eastAsia="en-CA"/>
        </w:rPr>
      </w:pPr>
      <w:bookmarkStart w:id="2" w:name="Department"/>
      <w:bookmarkEnd w:id="0"/>
      <w:bookmarkEnd w:id="2"/>
      <w:r w:rsidRPr="00DD5A2C">
        <w:rPr>
          <w:rStyle w:val="BookTitle"/>
          <w:sz w:val="24"/>
          <w:lang w:val="en" w:eastAsia="en-CA"/>
        </w:rPr>
        <w:t>Department Reports</w:t>
      </w:r>
      <w:r>
        <w:rPr>
          <w:rStyle w:val="BookTitle"/>
          <w:sz w:val="24"/>
          <w:lang w:val="en" w:eastAsia="en-CA"/>
        </w:rPr>
        <w:t>:</w:t>
      </w:r>
    </w:p>
    <w:p w:rsidR="00C06750" w:rsidRPr="00DD5A2C" w:rsidRDefault="00C06750" w:rsidP="00C0675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  <w:lang w:val="en" w:eastAsia="en-CA"/>
        </w:rPr>
      </w:pPr>
      <w:r w:rsidRPr="00DD5A2C">
        <w:rPr>
          <w:rFonts w:ascii="Arial" w:hAnsi="Arial" w:cs="Arial"/>
          <w:sz w:val="21"/>
          <w:szCs w:val="21"/>
          <w:lang w:val="en" w:eastAsia="en-CA"/>
        </w:rPr>
        <w:t> </w:t>
      </w:r>
      <w:r>
        <w:rPr>
          <w:rFonts w:ascii="Arial" w:hAnsi="Arial" w:cs="Arial"/>
          <w:noProof/>
          <w:sz w:val="21"/>
          <w:szCs w:val="21"/>
          <w:lang w:val="en-CA" w:eastAsia="en-CA"/>
        </w:rPr>
        <w:drawing>
          <wp:inline distT="0" distB="0" distL="0" distR="0">
            <wp:extent cx="7118985" cy="805815"/>
            <wp:effectExtent l="0" t="0" r="5715" b="0"/>
            <wp:docPr id="6" name="Picture 6" descr="DeptReport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ptReportC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50" w:rsidRPr="00DD5A2C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  <w:bookmarkStart w:id="3" w:name="ParlBill"/>
      <w:bookmarkEnd w:id="3"/>
      <w:r w:rsidRPr="00DD5A2C">
        <w:rPr>
          <w:rStyle w:val="BookTitle"/>
          <w:sz w:val="24"/>
          <w:lang w:val="en" w:eastAsia="en-CA"/>
        </w:rPr>
        <w:t>Bills:</w:t>
      </w:r>
    </w:p>
    <w:p w:rsidR="00C06750" w:rsidRPr="00DD5A2C" w:rsidRDefault="00C06750" w:rsidP="00C06750">
      <w:pPr>
        <w:shd w:val="clear" w:color="auto" w:fill="FFFFFF"/>
        <w:spacing w:before="100" w:beforeAutospacing="1" w:after="100" w:afterAutospacing="1" w:line="309" w:lineRule="atLeast"/>
        <w:rPr>
          <w:rFonts w:ascii="Arial" w:hAnsi="Arial" w:cs="Arial"/>
          <w:sz w:val="21"/>
          <w:szCs w:val="21"/>
          <w:lang w:val="en" w:eastAsia="en-CA"/>
        </w:rPr>
      </w:pPr>
      <w:r w:rsidRPr="00DD5A2C">
        <w:rPr>
          <w:rFonts w:ascii="Arial" w:hAnsi="Arial" w:cs="Arial"/>
          <w:sz w:val="21"/>
          <w:szCs w:val="21"/>
          <w:lang w:val="en" w:eastAsia="en-CA"/>
        </w:rPr>
        <w:t> </w:t>
      </w:r>
      <w:r>
        <w:rPr>
          <w:rFonts w:ascii="Arial" w:hAnsi="Arial" w:cs="Arial"/>
          <w:noProof/>
          <w:sz w:val="21"/>
          <w:szCs w:val="21"/>
          <w:lang w:val="en-CA" w:eastAsia="en-CA"/>
        </w:rPr>
        <w:drawing>
          <wp:inline distT="0" distB="0" distL="0" distR="0">
            <wp:extent cx="6966585" cy="467995"/>
            <wp:effectExtent l="0" t="0" r="5715" b="8255"/>
            <wp:docPr id="5" name="Picture 5" descr="BillsC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sC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50" w:rsidRPr="00DD5A2C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  <w:bookmarkStart w:id="4" w:name="GovReg"/>
      <w:bookmarkEnd w:id="4"/>
      <w:r w:rsidRPr="00DD5A2C">
        <w:rPr>
          <w:rStyle w:val="BookTitle"/>
          <w:sz w:val="24"/>
          <w:lang w:val="en" w:eastAsia="en-CA"/>
        </w:rPr>
        <w:t>Gover</w:t>
      </w:r>
      <w:r>
        <w:rPr>
          <w:rStyle w:val="BookTitle"/>
          <w:sz w:val="24"/>
          <w:lang w:val="en" w:eastAsia="en-CA"/>
        </w:rPr>
        <w:t>nment Regulations:</w:t>
      </w:r>
    </w:p>
    <w:p w:rsidR="00C06750" w:rsidRPr="00C06750" w:rsidRDefault="00C06750" w:rsidP="00C06750">
      <w:pPr>
        <w:shd w:val="clear" w:color="auto" w:fill="FFFFFF"/>
        <w:spacing w:before="100" w:beforeAutospacing="1" w:after="100" w:afterAutospacing="1" w:line="309" w:lineRule="atLeast"/>
        <w:rPr>
          <w:rStyle w:val="BookTitle"/>
          <w:rFonts w:ascii="Arial" w:hAnsi="Arial" w:cs="Arial"/>
          <w:b w:val="0"/>
          <w:bCs w:val="0"/>
          <w:smallCaps w:val="0"/>
          <w:spacing w:val="0"/>
          <w:sz w:val="21"/>
          <w:szCs w:val="21"/>
          <w:lang w:val="en" w:eastAsia="en-CA"/>
        </w:rPr>
      </w:pPr>
      <w:r w:rsidRPr="00DD5A2C">
        <w:rPr>
          <w:rFonts w:ascii="Arial" w:hAnsi="Arial" w:cs="Arial"/>
          <w:sz w:val="21"/>
          <w:szCs w:val="21"/>
          <w:lang w:val="en" w:eastAsia="en-CA"/>
        </w:rPr>
        <w:t> </w:t>
      </w:r>
      <w:r>
        <w:rPr>
          <w:rFonts w:ascii="Arial" w:hAnsi="Arial" w:cs="Arial"/>
          <w:noProof/>
          <w:sz w:val="21"/>
          <w:szCs w:val="21"/>
          <w:lang w:val="en-CA" w:eastAsia="en-CA"/>
        </w:rPr>
        <w:drawing>
          <wp:inline distT="0" distB="0" distL="0" distR="0" wp14:anchorId="3D3729FB" wp14:editId="085266E4">
            <wp:extent cx="6716395" cy="348615"/>
            <wp:effectExtent l="0" t="0" r="8255" b="0"/>
            <wp:docPr id="4" name="Picture 4" descr="Regu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ula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CaseLaw"/>
      <w:bookmarkStart w:id="6" w:name="debates"/>
      <w:bookmarkEnd w:id="5"/>
    </w:p>
    <w:p w:rsidR="00C06750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</w:p>
    <w:p w:rsidR="00C06750" w:rsidRPr="00323D5F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  <w:r w:rsidRPr="00323D5F">
        <w:rPr>
          <w:rStyle w:val="BookTitle"/>
          <w:sz w:val="24"/>
          <w:lang w:val="en" w:eastAsia="en-CA"/>
        </w:rPr>
        <w:t>Debates</w:t>
      </w:r>
      <w:bookmarkEnd w:id="6"/>
      <w:r w:rsidRPr="00323D5F">
        <w:rPr>
          <w:rStyle w:val="BookTitle"/>
          <w:sz w:val="24"/>
          <w:lang w:val="en" w:eastAsia="en-CA"/>
        </w:rPr>
        <w:t>:</w:t>
      </w:r>
    </w:p>
    <w:p w:rsidR="00C06750" w:rsidRPr="00DD5A2C" w:rsidRDefault="00C06750" w:rsidP="00C06750">
      <w:pPr>
        <w:shd w:val="clear" w:color="auto" w:fill="FFFFFF"/>
        <w:spacing w:before="100" w:beforeAutospacing="1" w:after="100" w:afterAutospacing="1" w:line="309" w:lineRule="atLeast"/>
        <w:rPr>
          <w:rFonts w:ascii="Arial" w:hAnsi="Arial" w:cs="Arial"/>
          <w:sz w:val="21"/>
          <w:szCs w:val="21"/>
          <w:lang w:val="en" w:eastAsia="en-CA"/>
        </w:rPr>
      </w:pPr>
      <w:r>
        <w:rPr>
          <w:rFonts w:ascii="Arial" w:hAnsi="Arial" w:cs="Arial"/>
          <w:noProof/>
          <w:sz w:val="21"/>
          <w:szCs w:val="21"/>
          <w:lang w:val="en-CA" w:eastAsia="en-CA"/>
        </w:rPr>
        <w:drawing>
          <wp:inline distT="0" distB="0" distL="0" distR="0">
            <wp:extent cx="7793990" cy="435610"/>
            <wp:effectExtent l="0" t="0" r="0" b="2540"/>
            <wp:docPr id="3" name="Picture 3" descr="Hansard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sardCh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9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50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  <w:bookmarkStart w:id="7" w:name="ComProceed"/>
      <w:bookmarkEnd w:id="7"/>
    </w:p>
    <w:p w:rsidR="00C06750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</w:p>
    <w:p w:rsidR="00C06750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</w:p>
    <w:p w:rsidR="00C06750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</w:p>
    <w:p w:rsidR="00C06750" w:rsidRPr="00323D5F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  <w:bookmarkStart w:id="8" w:name="_GoBack"/>
      <w:bookmarkEnd w:id="8"/>
      <w:r w:rsidRPr="00323D5F">
        <w:rPr>
          <w:rStyle w:val="BookTitle"/>
          <w:sz w:val="24"/>
          <w:lang w:val="en" w:eastAsia="en-CA"/>
        </w:rPr>
        <w:lastRenderedPageBreak/>
        <w:t>Committee Proceedings</w:t>
      </w:r>
      <w:r>
        <w:rPr>
          <w:rStyle w:val="BookTitle"/>
          <w:sz w:val="24"/>
          <w:lang w:val="en" w:eastAsia="en-CA"/>
        </w:rPr>
        <w:t>:</w:t>
      </w:r>
      <w:r w:rsidRPr="00323D5F">
        <w:rPr>
          <w:rStyle w:val="BookTitle"/>
          <w:sz w:val="24"/>
          <w:lang w:val="en" w:eastAsia="en-CA"/>
        </w:rPr>
        <w:t> </w:t>
      </w:r>
    </w:p>
    <w:p w:rsidR="00C06750" w:rsidRPr="00DD5A2C" w:rsidRDefault="00C06750" w:rsidP="00C06750">
      <w:pPr>
        <w:shd w:val="clear" w:color="auto" w:fill="FFFFFF"/>
        <w:spacing w:before="100" w:beforeAutospacing="1" w:after="100" w:afterAutospacing="1" w:line="309" w:lineRule="atLeast"/>
        <w:rPr>
          <w:rFonts w:ascii="Arial" w:hAnsi="Arial" w:cs="Arial"/>
          <w:sz w:val="21"/>
          <w:szCs w:val="21"/>
          <w:lang w:val="en" w:eastAsia="en-CA"/>
        </w:rPr>
      </w:pPr>
      <w:r>
        <w:rPr>
          <w:rFonts w:ascii="Arial" w:hAnsi="Arial" w:cs="Arial"/>
          <w:noProof/>
          <w:sz w:val="21"/>
          <w:szCs w:val="21"/>
          <w:lang w:val="en-CA" w:eastAsia="en-CA"/>
        </w:rPr>
        <w:drawing>
          <wp:inline distT="0" distB="0" distL="0" distR="0">
            <wp:extent cx="6597015" cy="391795"/>
            <wp:effectExtent l="0" t="0" r="0" b="8255"/>
            <wp:docPr id="2" name="Picture 2" descr="proceeding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ceedingsCh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50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  <w:bookmarkStart w:id="9" w:name="statute"/>
      <w:bookmarkEnd w:id="9"/>
    </w:p>
    <w:p w:rsidR="00C06750" w:rsidRPr="00323D5F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  <w:r w:rsidRPr="00323D5F">
        <w:rPr>
          <w:rStyle w:val="BookTitle"/>
          <w:sz w:val="24"/>
          <w:lang w:val="en" w:eastAsia="en-CA"/>
        </w:rPr>
        <w:t>Acts/Statutes</w:t>
      </w:r>
      <w:r>
        <w:rPr>
          <w:rStyle w:val="BookTitle"/>
          <w:sz w:val="24"/>
          <w:lang w:val="en" w:eastAsia="en-CA"/>
        </w:rPr>
        <w:t>:</w:t>
      </w:r>
      <w:r w:rsidRPr="00323D5F">
        <w:rPr>
          <w:rStyle w:val="BookTitle"/>
          <w:sz w:val="24"/>
          <w:lang w:val="en" w:eastAsia="en-CA"/>
        </w:rPr>
        <w:t> </w:t>
      </w:r>
    </w:p>
    <w:p w:rsidR="00C06750" w:rsidRPr="00DD5A2C" w:rsidRDefault="00C06750" w:rsidP="00C06750">
      <w:pPr>
        <w:shd w:val="clear" w:color="auto" w:fill="FFFFFF"/>
        <w:spacing w:before="100" w:beforeAutospacing="1" w:after="100" w:afterAutospacing="1" w:line="309" w:lineRule="atLeast"/>
        <w:rPr>
          <w:rFonts w:ascii="Arial" w:hAnsi="Arial" w:cs="Arial"/>
          <w:sz w:val="20"/>
          <w:szCs w:val="21"/>
          <w:shd w:val="clear" w:color="auto" w:fill="E0E0E0"/>
          <w:lang w:val="en" w:eastAsia="en-CA"/>
        </w:rPr>
      </w:pPr>
      <w:r w:rsidRPr="00323D5F">
        <w:rPr>
          <w:rFonts w:ascii="Arial" w:hAnsi="Arial" w:cs="Arial"/>
          <w:i/>
          <w:iCs/>
          <w:sz w:val="20"/>
          <w:szCs w:val="21"/>
          <w:shd w:val="clear" w:color="auto" w:fill="E0E0E0"/>
          <w:lang w:val="en" w:eastAsia="en-CA"/>
        </w:rPr>
        <w:t>Federal Accountability Act</w:t>
      </w:r>
      <w:r w:rsidRPr="00DD5A2C">
        <w:rPr>
          <w:rFonts w:ascii="Arial" w:hAnsi="Arial" w:cs="Arial"/>
          <w:sz w:val="20"/>
          <w:szCs w:val="21"/>
          <w:shd w:val="clear" w:color="auto" w:fill="E0E0E0"/>
          <w:lang w:val="en" w:eastAsia="en-CA"/>
        </w:rPr>
        <w:t xml:space="preserve">, </w:t>
      </w:r>
      <w:r w:rsidRPr="00323D5F">
        <w:rPr>
          <w:rFonts w:ascii="Arial" w:hAnsi="Arial" w:cs="Arial"/>
          <w:i/>
          <w:iCs/>
          <w:sz w:val="20"/>
          <w:szCs w:val="21"/>
          <w:shd w:val="clear" w:color="auto" w:fill="E0E0E0"/>
          <w:lang w:val="en" w:eastAsia="en-CA"/>
        </w:rPr>
        <w:t xml:space="preserve">Statutes of Canada </w:t>
      </w:r>
      <w:r w:rsidRPr="00DD5A2C">
        <w:rPr>
          <w:rFonts w:ascii="Arial" w:hAnsi="Arial" w:cs="Arial"/>
          <w:sz w:val="20"/>
          <w:szCs w:val="21"/>
          <w:shd w:val="clear" w:color="auto" w:fill="E0E0E0"/>
          <w:lang w:val="en" w:eastAsia="en-CA"/>
        </w:rPr>
        <w:t>2006, c.9. http://laws.justice.gc.ca/eng/F-5.5/index.html</w:t>
      </w:r>
    </w:p>
    <w:p w:rsidR="00C06750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sz w:val="24"/>
          <w:lang w:val="en" w:eastAsia="en-CA"/>
        </w:rPr>
      </w:pPr>
      <w:bookmarkStart w:id="10" w:name="Stats"/>
      <w:bookmarkEnd w:id="10"/>
    </w:p>
    <w:p w:rsidR="00C06750" w:rsidRPr="00323D5F" w:rsidRDefault="00C06750" w:rsidP="00C06750">
      <w:pPr>
        <w:shd w:val="clear" w:color="auto" w:fill="FFFFFF"/>
        <w:spacing w:after="0" w:line="312" w:lineRule="atLeast"/>
        <w:outlineLvl w:val="1"/>
        <w:rPr>
          <w:rStyle w:val="BookTitle"/>
          <w:lang w:val="en" w:eastAsia="en-CA"/>
        </w:rPr>
      </w:pPr>
      <w:r w:rsidRPr="00323D5F">
        <w:rPr>
          <w:rStyle w:val="BookTitle"/>
          <w:sz w:val="24"/>
          <w:lang w:val="en" w:eastAsia="en-CA"/>
        </w:rPr>
        <w:t>Statistics</w:t>
      </w:r>
      <w:r>
        <w:rPr>
          <w:rStyle w:val="BookTitle"/>
          <w:sz w:val="24"/>
          <w:lang w:val="en" w:eastAsia="en-CA"/>
        </w:rPr>
        <w:t>:</w:t>
      </w:r>
    </w:p>
    <w:p w:rsidR="00C06750" w:rsidRPr="00DD5A2C" w:rsidRDefault="00C06750" w:rsidP="00C06750">
      <w:pPr>
        <w:shd w:val="clear" w:color="auto" w:fill="FFFFFF"/>
        <w:spacing w:before="100" w:beforeAutospacing="1" w:after="100" w:afterAutospacing="1" w:line="309" w:lineRule="atLeast"/>
        <w:rPr>
          <w:rFonts w:ascii="Arial" w:hAnsi="Arial" w:cs="Arial"/>
          <w:sz w:val="21"/>
          <w:szCs w:val="21"/>
          <w:lang w:val="en" w:eastAsia="en-CA"/>
        </w:rPr>
      </w:pPr>
      <w:r>
        <w:rPr>
          <w:rFonts w:ascii="Arial" w:hAnsi="Arial" w:cs="Arial"/>
          <w:noProof/>
          <w:sz w:val="21"/>
          <w:szCs w:val="21"/>
          <w:lang w:val="en-CA" w:eastAsia="en-CA"/>
        </w:rPr>
        <w:drawing>
          <wp:inline distT="0" distB="0" distL="0" distR="0">
            <wp:extent cx="7206615" cy="435610"/>
            <wp:effectExtent l="0" t="0" r="0" b="2540"/>
            <wp:docPr id="1" name="Picture 1" descr="Stat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tsCh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50" w:rsidRDefault="00C06750" w:rsidP="00C067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580C" w:rsidRDefault="00EC580C"/>
    <w:sectPr w:rsidR="00EC580C">
      <w:pgSz w:w="12240" w:h="15840"/>
      <w:pgMar w:top="640" w:right="820" w:bottom="280" w:left="8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50"/>
    <w:rsid w:val="00C06750"/>
    <w:rsid w:val="00E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5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C0675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5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5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C0675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2013-09-26T14:32:00Z</dcterms:created>
  <dcterms:modified xsi:type="dcterms:W3CDTF">2013-09-26T14:33:00Z</dcterms:modified>
</cp:coreProperties>
</file>